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9C" w:rsidRDefault="006C269C" w:rsidP="006C269C">
      <w:pPr>
        <w:pStyle w:val="aa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7221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69C" w:rsidRDefault="006C269C" w:rsidP="006C269C">
      <w:pPr>
        <w:pStyle w:val="aa"/>
        <w:rPr>
          <w:sz w:val="24"/>
          <w:szCs w:val="24"/>
        </w:rPr>
      </w:pPr>
    </w:p>
    <w:p w:rsidR="006C269C" w:rsidRPr="006C269C" w:rsidRDefault="006C269C" w:rsidP="006C269C">
      <w:pPr>
        <w:pStyle w:val="aa"/>
        <w:rPr>
          <w:rFonts w:ascii="Arial" w:hAnsi="Arial" w:cs="Arial"/>
          <w:b/>
          <w:i/>
          <w:sz w:val="36"/>
          <w:szCs w:val="36"/>
          <w:lang w:val="en-US"/>
        </w:rPr>
      </w:pPr>
      <w:r w:rsidRPr="006C269C">
        <w:rPr>
          <w:rFonts w:ascii="Arial" w:hAnsi="Arial" w:cs="Arial"/>
          <w:b/>
          <w:i/>
          <w:color w:val="7F7F7F" w:themeColor="text1" w:themeTint="80"/>
          <w:sz w:val="36"/>
          <w:szCs w:val="36"/>
          <w:lang w:val="en-US"/>
        </w:rPr>
        <w:t>SF-2.0T/3.0T/1150 VFFS Vertical Form Fill Seal &amp; Packing Machine</w:t>
      </w:r>
    </w:p>
    <w:p w:rsidR="006C269C" w:rsidRDefault="006C269C" w:rsidP="006C269C">
      <w:pPr>
        <w:pStyle w:val="aa"/>
        <w:rPr>
          <w:rFonts w:ascii="Arial" w:hAnsi="Arial" w:cs="Arial"/>
          <w:sz w:val="24"/>
          <w:szCs w:val="24"/>
        </w:rPr>
      </w:pPr>
    </w:p>
    <w:p w:rsidR="006C269C" w:rsidRDefault="006C269C" w:rsidP="006C269C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073140" cy="4251198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-2.0T_3.0T_115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682" cy="425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69C" w:rsidRPr="006C269C" w:rsidRDefault="006C269C" w:rsidP="006C269C">
      <w:pPr>
        <w:pStyle w:val="aa"/>
        <w:rPr>
          <w:rFonts w:ascii="Arial" w:hAnsi="Arial" w:cs="Arial"/>
          <w:sz w:val="24"/>
          <w:szCs w:val="24"/>
        </w:rPr>
      </w:pPr>
    </w:p>
    <w:p w:rsidR="006C269C" w:rsidRPr="006C269C" w:rsidRDefault="006C269C" w:rsidP="006C269C">
      <w:pPr>
        <w:pStyle w:val="aa"/>
        <w:rPr>
          <w:rFonts w:ascii="Arial" w:hAnsi="Arial" w:cs="Arial"/>
          <w:sz w:val="24"/>
          <w:szCs w:val="24"/>
          <w:lang w:val="en-US"/>
        </w:rPr>
      </w:pPr>
      <w:r w:rsidRPr="006C269C">
        <w:rPr>
          <w:rFonts w:ascii="Arial" w:hAnsi="Arial" w:cs="Arial"/>
          <w:sz w:val="24"/>
          <w:szCs w:val="24"/>
          <w:lang w:val="en-US"/>
        </w:rPr>
        <w:t xml:space="preserve">This versatile </w:t>
      </w:r>
      <w:proofErr w:type="spellStart"/>
      <w:r w:rsidRPr="006C269C">
        <w:rPr>
          <w:rFonts w:ascii="Arial" w:hAnsi="Arial" w:cs="Arial"/>
          <w:sz w:val="24"/>
          <w:szCs w:val="24"/>
          <w:lang w:val="en-US"/>
        </w:rPr>
        <w:t>vffs</w:t>
      </w:r>
      <w:proofErr w:type="spellEnd"/>
      <w:r w:rsidRPr="006C269C">
        <w:rPr>
          <w:rFonts w:ascii="Arial" w:hAnsi="Arial" w:cs="Arial"/>
          <w:sz w:val="24"/>
          <w:szCs w:val="24"/>
          <w:lang w:val="en-US"/>
        </w:rPr>
        <w:t xml:space="preserve"> vertical form fill seal machine is suitable for solid bulk products, powder and liquid, with fully automatically weighing, filling, bag making, date printing and gas flushing functions.</w:t>
      </w:r>
    </w:p>
    <w:p w:rsidR="006C269C" w:rsidRPr="006C269C" w:rsidRDefault="006C269C" w:rsidP="006C269C">
      <w:pPr>
        <w:pStyle w:val="aa"/>
        <w:rPr>
          <w:rFonts w:ascii="Arial" w:hAnsi="Arial" w:cs="Arial"/>
          <w:sz w:val="24"/>
          <w:szCs w:val="24"/>
          <w:lang w:val="en-US"/>
        </w:rPr>
      </w:pPr>
    </w:p>
    <w:p w:rsidR="006C269C" w:rsidRPr="006C269C" w:rsidRDefault="006C269C" w:rsidP="006C269C">
      <w:pPr>
        <w:pStyle w:val="aa"/>
        <w:rPr>
          <w:rFonts w:ascii="Arial" w:hAnsi="Arial" w:cs="Arial"/>
          <w:b/>
          <w:sz w:val="24"/>
          <w:szCs w:val="24"/>
          <w:lang w:val="en-US"/>
        </w:rPr>
      </w:pPr>
      <w:r w:rsidRPr="006C269C">
        <w:rPr>
          <w:rFonts w:ascii="Arial" w:hAnsi="Arial" w:cs="Arial"/>
          <w:b/>
          <w:sz w:val="24"/>
          <w:szCs w:val="24"/>
          <w:lang w:val="en-US"/>
        </w:rPr>
        <w:t>Kindly reminder</w:t>
      </w:r>
    </w:p>
    <w:p w:rsidR="006C269C" w:rsidRPr="006C269C" w:rsidRDefault="006C269C" w:rsidP="006C269C">
      <w:pPr>
        <w:pStyle w:val="aa"/>
        <w:rPr>
          <w:rFonts w:ascii="Arial" w:hAnsi="Arial" w:cs="Arial"/>
          <w:sz w:val="24"/>
          <w:szCs w:val="24"/>
          <w:lang w:val="en-US"/>
        </w:rPr>
      </w:pPr>
    </w:p>
    <w:p w:rsidR="006C269C" w:rsidRPr="006C269C" w:rsidRDefault="006C269C" w:rsidP="006C269C">
      <w:pPr>
        <w:pStyle w:val="aa"/>
        <w:rPr>
          <w:rFonts w:ascii="Arial" w:hAnsi="Arial" w:cs="Arial"/>
          <w:sz w:val="24"/>
          <w:szCs w:val="24"/>
          <w:lang w:val="en-US"/>
        </w:rPr>
      </w:pPr>
      <w:r w:rsidRPr="006C269C">
        <w:rPr>
          <w:rFonts w:ascii="Arial" w:hAnsi="Arial" w:cs="Arial"/>
          <w:sz w:val="24"/>
          <w:szCs w:val="24"/>
          <w:lang w:val="en-US"/>
        </w:rPr>
        <w:t xml:space="preserve">Please tell us the following information while you send us an inquiry. Base on your message, we will suggest the optimum solution to you for reference. Thank you. </w:t>
      </w:r>
    </w:p>
    <w:p w:rsidR="006C269C" w:rsidRPr="006C269C" w:rsidRDefault="006C269C" w:rsidP="006C269C">
      <w:pPr>
        <w:pStyle w:val="aa"/>
        <w:rPr>
          <w:rFonts w:ascii="Arial" w:hAnsi="Arial" w:cs="Arial"/>
          <w:sz w:val="24"/>
          <w:szCs w:val="24"/>
          <w:lang w:val="en-US"/>
        </w:rPr>
      </w:pPr>
    </w:p>
    <w:p w:rsidR="006C269C" w:rsidRPr="006C269C" w:rsidRDefault="006C269C" w:rsidP="006C269C">
      <w:pPr>
        <w:pStyle w:val="aa"/>
        <w:rPr>
          <w:rFonts w:ascii="Arial" w:hAnsi="Arial" w:cs="Arial"/>
          <w:sz w:val="24"/>
          <w:szCs w:val="24"/>
          <w:lang w:val="en-US"/>
        </w:rPr>
      </w:pPr>
      <w:r w:rsidRPr="006C269C">
        <w:rPr>
          <w:rFonts w:ascii="Arial" w:hAnsi="Arial" w:cs="Arial"/>
          <w:sz w:val="24"/>
          <w:szCs w:val="24"/>
          <w:lang w:val="en-US"/>
        </w:rPr>
        <w:t>1. Your product</w:t>
      </w:r>
    </w:p>
    <w:p w:rsidR="006C269C" w:rsidRPr="006C269C" w:rsidRDefault="006C269C" w:rsidP="006C269C">
      <w:pPr>
        <w:pStyle w:val="aa"/>
        <w:rPr>
          <w:rFonts w:ascii="Arial" w:hAnsi="Arial" w:cs="Arial"/>
          <w:sz w:val="24"/>
          <w:szCs w:val="24"/>
          <w:lang w:val="en-US"/>
        </w:rPr>
      </w:pPr>
      <w:r w:rsidRPr="006C269C">
        <w:rPr>
          <w:rFonts w:ascii="Arial" w:hAnsi="Arial" w:cs="Arial"/>
          <w:sz w:val="24"/>
          <w:szCs w:val="24"/>
          <w:lang w:val="en-US"/>
        </w:rPr>
        <w:t>2. Bag dimension</w:t>
      </w:r>
    </w:p>
    <w:p w:rsidR="006C269C" w:rsidRPr="006C269C" w:rsidRDefault="006C269C" w:rsidP="006C269C">
      <w:pPr>
        <w:pStyle w:val="aa"/>
        <w:rPr>
          <w:rFonts w:ascii="Arial" w:hAnsi="Arial" w:cs="Arial"/>
          <w:sz w:val="24"/>
          <w:szCs w:val="24"/>
          <w:lang w:val="en-US"/>
        </w:rPr>
      </w:pPr>
      <w:r w:rsidRPr="006C269C">
        <w:rPr>
          <w:rFonts w:ascii="Arial" w:hAnsi="Arial" w:cs="Arial"/>
          <w:sz w:val="24"/>
          <w:szCs w:val="24"/>
          <w:lang w:val="en-US"/>
        </w:rPr>
        <w:t>3. Bag weight</w:t>
      </w:r>
    </w:p>
    <w:p w:rsidR="006C269C" w:rsidRPr="006C269C" w:rsidRDefault="006C269C" w:rsidP="006C269C">
      <w:pPr>
        <w:pStyle w:val="aa"/>
        <w:rPr>
          <w:rFonts w:ascii="Arial" w:hAnsi="Arial" w:cs="Arial"/>
          <w:sz w:val="24"/>
          <w:szCs w:val="24"/>
          <w:lang w:val="en-US"/>
        </w:rPr>
      </w:pPr>
      <w:r w:rsidRPr="006C269C">
        <w:rPr>
          <w:rFonts w:ascii="Arial" w:hAnsi="Arial" w:cs="Arial"/>
          <w:sz w:val="24"/>
          <w:szCs w:val="24"/>
          <w:lang w:val="en-US"/>
        </w:rPr>
        <w:t>4. Bag shape</w:t>
      </w:r>
    </w:p>
    <w:p w:rsidR="006C269C" w:rsidRPr="006C269C" w:rsidRDefault="006C269C" w:rsidP="006C269C">
      <w:pPr>
        <w:pStyle w:val="aa"/>
        <w:rPr>
          <w:rFonts w:ascii="Arial" w:hAnsi="Arial" w:cs="Arial"/>
          <w:sz w:val="24"/>
          <w:szCs w:val="24"/>
          <w:lang w:val="en-US"/>
        </w:rPr>
      </w:pPr>
      <w:r w:rsidRPr="006C269C">
        <w:rPr>
          <w:rFonts w:ascii="Arial" w:hAnsi="Arial" w:cs="Arial"/>
          <w:sz w:val="24"/>
          <w:szCs w:val="24"/>
          <w:lang w:val="en-US"/>
        </w:rPr>
        <w:t>5. Output capacity</w:t>
      </w:r>
    </w:p>
    <w:p w:rsidR="006C269C" w:rsidRDefault="006C269C" w:rsidP="006C269C">
      <w:pPr>
        <w:pStyle w:val="aa"/>
        <w:rPr>
          <w:rFonts w:ascii="Arial" w:hAnsi="Arial" w:cs="Arial"/>
          <w:sz w:val="24"/>
          <w:szCs w:val="24"/>
        </w:rPr>
      </w:pPr>
    </w:p>
    <w:p w:rsidR="006C269C" w:rsidRDefault="006C269C" w:rsidP="006C269C">
      <w:pPr>
        <w:pStyle w:val="aa"/>
        <w:rPr>
          <w:rFonts w:ascii="Arial" w:hAnsi="Arial" w:cs="Arial"/>
          <w:sz w:val="24"/>
          <w:szCs w:val="24"/>
        </w:rPr>
      </w:pPr>
    </w:p>
    <w:p w:rsidR="006C269C" w:rsidRDefault="006C269C" w:rsidP="006C269C">
      <w:pPr>
        <w:pStyle w:val="aa"/>
        <w:rPr>
          <w:rFonts w:ascii="Arial" w:hAnsi="Arial" w:cs="Arial"/>
          <w:sz w:val="24"/>
          <w:szCs w:val="24"/>
        </w:rPr>
      </w:pPr>
    </w:p>
    <w:p w:rsidR="006C269C" w:rsidRDefault="006C269C" w:rsidP="006C269C">
      <w:pPr>
        <w:pStyle w:val="aa"/>
        <w:rPr>
          <w:rFonts w:ascii="Arial" w:hAnsi="Arial" w:cs="Arial"/>
          <w:sz w:val="24"/>
          <w:szCs w:val="24"/>
        </w:rPr>
      </w:pPr>
    </w:p>
    <w:p w:rsidR="006C269C" w:rsidRDefault="006C269C" w:rsidP="006C269C">
      <w:pPr>
        <w:pStyle w:val="aa"/>
        <w:rPr>
          <w:rFonts w:ascii="Arial" w:hAnsi="Arial" w:cs="Arial"/>
          <w:sz w:val="24"/>
          <w:szCs w:val="24"/>
        </w:rPr>
      </w:pPr>
    </w:p>
    <w:p w:rsidR="006C269C" w:rsidRDefault="006C269C" w:rsidP="006C269C">
      <w:pPr>
        <w:pStyle w:val="aa"/>
        <w:rPr>
          <w:rFonts w:ascii="Arial" w:hAnsi="Arial" w:cs="Arial"/>
          <w:sz w:val="24"/>
          <w:szCs w:val="24"/>
        </w:rPr>
      </w:pPr>
    </w:p>
    <w:p w:rsidR="006C269C" w:rsidRDefault="006C269C" w:rsidP="006C269C">
      <w:pPr>
        <w:pStyle w:val="aa"/>
        <w:rPr>
          <w:rFonts w:ascii="Arial" w:hAnsi="Arial" w:cs="Arial"/>
          <w:sz w:val="24"/>
          <w:szCs w:val="24"/>
        </w:rPr>
      </w:pPr>
    </w:p>
    <w:p w:rsidR="006C269C" w:rsidRDefault="006C269C" w:rsidP="006C269C">
      <w:pPr>
        <w:pStyle w:val="aa"/>
        <w:rPr>
          <w:rFonts w:ascii="Arial" w:hAnsi="Arial" w:cs="Arial"/>
          <w:sz w:val="24"/>
          <w:szCs w:val="24"/>
        </w:rPr>
      </w:pPr>
    </w:p>
    <w:p w:rsidR="006C269C" w:rsidRPr="006C269C" w:rsidRDefault="006C269C" w:rsidP="006C269C">
      <w:pPr>
        <w:pStyle w:val="a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2918" w:rsidRDefault="006C269C" w:rsidP="006C269C">
      <w:pPr>
        <w:pStyle w:val="aa"/>
        <w:rPr>
          <w:rFonts w:ascii="Arial" w:hAnsi="Arial" w:cs="Arial"/>
          <w:b/>
          <w:sz w:val="24"/>
          <w:szCs w:val="24"/>
        </w:rPr>
      </w:pPr>
      <w:proofErr w:type="spellStart"/>
      <w:r w:rsidRPr="006C269C">
        <w:rPr>
          <w:rFonts w:ascii="Arial" w:hAnsi="Arial" w:cs="Arial"/>
          <w:b/>
          <w:sz w:val="24"/>
          <w:szCs w:val="24"/>
        </w:rPr>
        <w:t>Technical</w:t>
      </w:r>
      <w:proofErr w:type="spellEnd"/>
      <w:r w:rsidRPr="006C269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269C">
        <w:rPr>
          <w:rFonts w:ascii="Arial" w:hAnsi="Arial" w:cs="Arial"/>
          <w:b/>
          <w:sz w:val="24"/>
          <w:szCs w:val="24"/>
        </w:rPr>
        <w:t>Parameters</w:t>
      </w:r>
      <w:proofErr w:type="spellEnd"/>
    </w:p>
    <w:p w:rsidR="006C269C" w:rsidRDefault="006C269C" w:rsidP="006C269C">
      <w:pPr>
        <w:pStyle w:val="aa"/>
        <w:rPr>
          <w:rFonts w:ascii="Arial" w:hAnsi="Arial" w:cs="Arial"/>
          <w:b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283"/>
        <w:gridCol w:w="2560"/>
        <w:gridCol w:w="2560"/>
        <w:gridCol w:w="2818"/>
      </w:tblGrid>
      <w:tr w:rsidR="006C269C" w:rsidRPr="006C269C" w:rsidTr="006C269C">
        <w:trPr>
          <w:trHeight w:val="360"/>
        </w:trPr>
        <w:tc>
          <w:tcPr>
            <w:tcW w:w="228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proofErr w:type="spellStart"/>
            <w:r w:rsidRPr="006C269C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Model</w:t>
            </w:r>
            <w:proofErr w:type="spellEnd"/>
          </w:p>
        </w:tc>
        <w:tc>
          <w:tcPr>
            <w:tcW w:w="256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SF-2.0T</w:t>
            </w:r>
          </w:p>
        </w:tc>
        <w:tc>
          <w:tcPr>
            <w:tcW w:w="256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SF-3.0T</w:t>
            </w:r>
          </w:p>
        </w:tc>
        <w:tc>
          <w:tcPr>
            <w:tcW w:w="2818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SF-1150</w:t>
            </w:r>
          </w:p>
        </w:tc>
      </w:tr>
      <w:tr w:rsidR="006C269C" w:rsidRPr="006C269C" w:rsidTr="006C269C">
        <w:trPr>
          <w:trHeight w:val="588"/>
        </w:trPr>
        <w:tc>
          <w:tcPr>
            <w:tcW w:w="228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Bag</w:t>
            </w:r>
            <w:proofErr w:type="spellEnd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sizes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L 80-400mm W 80-250mm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L 100-480mm W 150-350mm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L 200-800mm W 200-550mm</w:t>
            </w:r>
          </w:p>
        </w:tc>
      </w:tr>
      <w:tr w:rsidR="006C269C" w:rsidRPr="006C269C" w:rsidTr="006C269C">
        <w:trPr>
          <w:trHeight w:val="360"/>
        </w:trPr>
        <w:tc>
          <w:tcPr>
            <w:tcW w:w="228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Packing</w:t>
            </w:r>
            <w:proofErr w:type="spellEnd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speed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5-70bags/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min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5-45bags/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min</w:t>
            </w:r>
            <w:proofErr w:type="spellEnd"/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5-10bags/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min</w:t>
            </w:r>
            <w:proofErr w:type="spellEnd"/>
          </w:p>
        </w:tc>
      </w:tr>
      <w:tr w:rsidR="006C269C" w:rsidRPr="006C269C" w:rsidTr="006C269C">
        <w:trPr>
          <w:trHeight w:val="588"/>
        </w:trPr>
        <w:tc>
          <w:tcPr>
            <w:tcW w:w="228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Measuring</w:t>
            </w:r>
            <w:proofErr w:type="spellEnd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range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100-3000ml (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up</w:t>
            </w:r>
            <w:proofErr w:type="spellEnd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to</w:t>
            </w:r>
            <w:proofErr w:type="spellEnd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 xml:space="preserve"> 3kg)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300-5000ml (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up</w:t>
            </w:r>
            <w:proofErr w:type="spellEnd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to</w:t>
            </w:r>
            <w:proofErr w:type="spellEnd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 xml:space="preserve"> 5kg)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5000-15000ml (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up</w:t>
            </w:r>
            <w:proofErr w:type="spellEnd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to</w:t>
            </w:r>
            <w:proofErr w:type="spellEnd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 xml:space="preserve"> 15kg)</w:t>
            </w:r>
          </w:p>
        </w:tc>
      </w:tr>
      <w:tr w:rsidR="006C269C" w:rsidRPr="006C269C" w:rsidTr="006C269C">
        <w:trPr>
          <w:trHeight w:val="360"/>
        </w:trPr>
        <w:tc>
          <w:tcPr>
            <w:tcW w:w="228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Packing</w:t>
            </w:r>
            <w:proofErr w:type="spellEnd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material</w:t>
            </w:r>
            <w:proofErr w:type="spellEnd"/>
          </w:p>
        </w:tc>
        <w:tc>
          <w:tcPr>
            <w:tcW w:w="7938" w:type="dxa"/>
            <w:gridSpan w:val="3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n-US" w:eastAsia="ru-RU"/>
              </w:rPr>
            </w:pPr>
            <w:r w:rsidRPr="006C269C">
              <w:rPr>
                <w:rFonts w:ascii="Arial" w:eastAsia="Times New Roman" w:hAnsi="Arial" w:cs="Arial"/>
                <w:color w:val="333333"/>
                <w:lang w:val="en-US" w:eastAsia="ru-RU"/>
              </w:rPr>
              <w:t>OPP/CPP, OPP/PE, PET/PE, PE</w:t>
            </w:r>
          </w:p>
        </w:tc>
      </w:tr>
      <w:tr w:rsidR="006C269C" w:rsidRPr="006C269C" w:rsidTr="006C269C">
        <w:trPr>
          <w:trHeight w:val="360"/>
        </w:trPr>
        <w:tc>
          <w:tcPr>
            <w:tcW w:w="228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Air</w:t>
            </w:r>
            <w:proofErr w:type="spellEnd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Consumption</w:t>
            </w:r>
            <w:proofErr w:type="spellEnd"/>
          </w:p>
        </w:tc>
        <w:tc>
          <w:tcPr>
            <w:tcW w:w="7938" w:type="dxa"/>
            <w:gridSpan w:val="3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6-8kgf/cm2, 0.45-0.6 m3 /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min</w:t>
            </w:r>
            <w:proofErr w:type="spellEnd"/>
          </w:p>
        </w:tc>
      </w:tr>
      <w:tr w:rsidR="006C269C" w:rsidRPr="006C269C" w:rsidTr="006C269C">
        <w:trPr>
          <w:trHeight w:val="624"/>
        </w:trPr>
        <w:tc>
          <w:tcPr>
            <w:tcW w:w="2283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Power</w:t>
            </w:r>
            <w:proofErr w:type="spellEnd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and</w:t>
            </w:r>
            <w:proofErr w:type="spellEnd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voltage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110/220/380V, 50-60HZ, 4.75KW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110/220/380V, 50-60HZ, 5KW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:rsidR="006C269C" w:rsidRPr="006C269C" w:rsidRDefault="006C269C" w:rsidP="006C2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C269C">
              <w:rPr>
                <w:rFonts w:ascii="Arial" w:eastAsia="Times New Roman" w:hAnsi="Arial" w:cs="Arial"/>
                <w:color w:val="333333"/>
                <w:lang w:eastAsia="ru-RU"/>
              </w:rPr>
              <w:t>110/220/380V, 50-60HZ, 3.5KW</w:t>
            </w:r>
          </w:p>
        </w:tc>
      </w:tr>
    </w:tbl>
    <w:p w:rsidR="006C269C" w:rsidRPr="006C269C" w:rsidRDefault="006C269C" w:rsidP="006C269C">
      <w:pPr>
        <w:pStyle w:val="aa"/>
        <w:rPr>
          <w:rFonts w:ascii="Arial" w:hAnsi="Arial" w:cs="Arial"/>
          <w:b/>
          <w:sz w:val="24"/>
          <w:szCs w:val="24"/>
        </w:rPr>
      </w:pPr>
    </w:p>
    <w:sectPr w:rsidR="006C269C" w:rsidRPr="006C269C" w:rsidSect="006D2DAC">
      <w:pgSz w:w="11906" w:h="16838"/>
      <w:pgMar w:top="567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9C"/>
    <w:rsid w:val="002D2918"/>
    <w:rsid w:val="006C269C"/>
    <w:rsid w:val="006D2DAC"/>
    <w:rsid w:val="00831329"/>
    <w:rsid w:val="00963C87"/>
    <w:rsid w:val="00BD717D"/>
    <w:rsid w:val="00F5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87"/>
  </w:style>
  <w:style w:type="paragraph" w:styleId="1">
    <w:name w:val="heading 1"/>
    <w:basedOn w:val="a"/>
    <w:next w:val="a"/>
    <w:link w:val="10"/>
    <w:uiPriority w:val="9"/>
    <w:qFormat/>
    <w:rsid w:val="0096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C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C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C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C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C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C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C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3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3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3C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3C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3C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3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3C8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3C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3C8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3C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63C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63C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3C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63C87"/>
    <w:rPr>
      <w:b/>
      <w:bCs/>
    </w:rPr>
  </w:style>
  <w:style w:type="character" w:styleId="a9">
    <w:name w:val="Emphasis"/>
    <w:basedOn w:val="a0"/>
    <w:uiPriority w:val="20"/>
    <w:qFormat/>
    <w:rsid w:val="00963C87"/>
    <w:rPr>
      <w:i/>
      <w:iCs/>
    </w:rPr>
  </w:style>
  <w:style w:type="paragraph" w:styleId="aa">
    <w:name w:val="No Spacing"/>
    <w:uiPriority w:val="1"/>
    <w:qFormat/>
    <w:rsid w:val="00963C8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63C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3C8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63C8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63C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63C8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63C8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63C8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63C8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63C8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63C8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63C8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C2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C2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87"/>
  </w:style>
  <w:style w:type="paragraph" w:styleId="1">
    <w:name w:val="heading 1"/>
    <w:basedOn w:val="a"/>
    <w:next w:val="a"/>
    <w:link w:val="10"/>
    <w:uiPriority w:val="9"/>
    <w:qFormat/>
    <w:rsid w:val="0096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C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C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C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C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C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C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C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3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3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3C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3C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63C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63C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3C8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3C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3C8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3C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63C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63C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3C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63C87"/>
    <w:rPr>
      <w:b/>
      <w:bCs/>
    </w:rPr>
  </w:style>
  <w:style w:type="character" w:styleId="a9">
    <w:name w:val="Emphasis"/>
    <w:basedOn w:val="a0"/>
    <w:uiPriority w:val="20"/>
    <w:qFormat/>
    <w:rsid w:val="00963C87"/>
    <w:rPr>
      <w:i/>
      <w:iCs/>
    </w:rPr>
  </w:style>
  <w:style w:type="paragraph" w:styleId="aa">
    <w:name w:val="No Spacing"/>
    <w:uiPriority w:val="1"/>
    <w:qFormat/>
    <w:rsid w:val="00963C8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63C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3C8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63C8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63C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63C8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63C8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63C8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63C8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63C8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63C8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63C8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C2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C2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KostyaL</dc:creator>
  <cp:lastModifiedBy>KostyaL</cp:lastModifiedBy>
  <cp:revision>1</cp:revision>
  <dcterms:created xsi:type="dcterms:W3CDTF">2025-04-09T13:07:00Z</dcterms:created>
  <dcterms:modified xsi:type="dcterms:W3CDTF">2025-04-09T13:13:00Z</dcterms:modified>
</cp:coreProperties>
</file>